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f55b7f9d3c5e80f11b285e196372bdf5a538"/>
    <w:p>
      <w:pPr>
        <w:pStyle w:val="Heading3"/>
      </w:pPr>
      <w:r>
        <w:t xml:space="preserve">3 сентября — День солидарности в борьбе с терроризмом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http://troparevo-nikulino.mos.ru/counter-terrorism/news/detail/11831771.html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1831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1831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2025-06-29T08:55:04Z</dcterms:created>
  <dcterms:modified xsi:type="dcterms:W3CDTF">2025-06-29T08:55:04Z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