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d1b8b2799f56c662bdb479c40528ab9384d59e8"/>
    <w:p>
      <w:pPr>
        <w:pStyle w:val="Heading3"/>
      </w:pPr>
      <w:r>
        <w:t xml:space="preserve">Москвичи арендовали более 170 площадок для мероприятий в сервисе «Вместе с культурой»</w:t>
      </w:r>
    </w:p>
    <w:p>
      <w:pPr>
        <w:pStyle w:val="FirstParagraph"/>
      </w:pPr>
      <w:r>
        <w:t xml:space="preserve">03.08.2021</w:t>
      </w:r>
    </w:p>
    <w:p>
      <w:pPr>
        <w:pStyle w:val="BodyText"/>
      </w:pPr>
      <w:r>
        <w:t xml:space="preserve">На mos.ru в феврале запустили сервис</w:t>
      </w:r>
      <w:r>
        <w:t xml:space="preserve"> </w:t>
      </w:r>
      <w:hyperlink r:id="rId20">
        <w:r>
          <w:rPr>
            <w:rStyle w:val="Hyperlink"/>
          </w:rPr>
          <w:t xml:space="preserve">«Вместе с культурой»</w:t>
        </w:r>
      </w:hyperlink>
      <w:r>
        <w:t xml:space="preserve">. Он позволяет выбирать и арендовать площадки в местных учреждениях культуры для проведения мероприятий. Места сортируются типу, месту размещения, цене, размеру и прочим параметрам.</w:t>
      </w:r>
    </w:p>
    <w:p>
      <w:pPr>
        <w:pStyle w:val="BodyText"/>
      </w:pPr>
      <w:r>
        <w:t xml:space="preserve">«Сервис «Вместе с культурой» на</w:t>
      </w:r>
      <w:r>
        <w:t xml:space="preserve"> </w:t>
      </w:r>
      <w:hyperlink r:id="rId21">
        <w:r>
          <w:rPr>
            <w:rStyle w:val="Hyperlink"/>
          </w:rPr>
          <w:t xml:space="preserve">mos.ru</w:t>
        </w:r>
      </w:hyperlink>
      <w:r>
        <w:t xml:space="preserve"> </w:t>
      </w:r>
      <w:r>
        <w:t xml:space="preserve">- инструмент, который помогает жителям города найти удобное место для организации персональной выставки, кинопоказа, торжественного мероприятия, тренинга или мастер-класса», - отметил первый замглавы аппарата Мэра и Правительства российской столицы Евгений Козлов.</w:t>
      </w:r>
    </w:p>
    <w:p>
      <w:pPr>
        <w:pStyle w:val="BodyText"/>
      </w:pPr>
      <w:r>
        <w:t xml:space="preserve">За 4 месяца в аренду взяли площадки на более 1,5 тыс. часов. Были оформлены 60 заявок на творческие лаборатории, концертные залы, лектории и проч. Очень часто место выбирали на базе библиотек Центрального, Северного и Зеленоградского округов. Также популярностью пользовались площади в Доме-музее Марины Цветаевой, центре «Марьина Роща», Библиотеке-читальне имени И. С. Тургенева и ряде других учреждений. Отмечается, что в библиотеке искусств имени Боголюбова были забронированы Голубая гостиная и большой литературно-музыкальный зал «Суриковский».</w:t>
      </w:r>
    </w:p>
    <w:p>
      <w:pPr>
        <w:pStyle w:val="BodyText"/>
      </w:pPr>
      <w:r>
        <w:t xml:space="preserve">В московском Департаменте информационных технологий отметили, что на сервисе можно изучить примерно 500 предложений. Для брони требуется выбрать «Аренда городских пространств», отыскать доступную площадку или использовать интерактивную карту. Заявки рассмотрят максимум за четыре календарных дня.</w:t>
      </w:r>
    </w:p>
    <w:p>
      <w:pPr>
        <w:pStyle w:val="BodyText"/>
      </w:pPr>
      <w:r>
        <w:t xml:space="preserve">Фото: mos.ru</w:t>
      </w:r>
    </w:p>
    <w:p>
      <w:pPr>
        <w:pStyle w:val="BodyText"/>
      </w:pPr>
      <w:r>
        <w:br/>
      </w:r>
    </w:p>
    <w:p>
      <w:pPr>
        <w:pStyle w:val="BodyText"/>
      </w:pPr>
      <w:r>
        <w:t xml:space="preserve">Адрес страницы:</w:t>
      </w:r>
      <w:r>
        <w:t xml:space="preserve"> </w:t>
      </w:r>
      <w:hyperlink r:id="rId22">
        <w:r>
          <w:rPr>
            <w:rStyle w:val="Hyperlink"/>
          </w:rPr>
          <w:t xml:space="preserve">http://troparevo-nikulino.mos.ru/presscenter/news/detail/10151750.html</w:t>
        </w:r>
      </w:hyperlink>
    </w:p>
    <w:p>
      <w:pPr>
        <w:pStyle w:val="BodyText"/>
      </w:pPr>
      <w:hyperlink r:id="rId23">
        <w:r>
          <w:rPr>
            <w:rStyle w:val="Hyperlink"/>
          </w:rPr>
          <w:t xml:space="preserve">Управа района Тропарево-Никулино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troparevo-nikulino.mos.ru" TargetMode="External" /><Relationship Type="http://schemas.openxmlformats.org/officeDocument/2006/relationships/hyperlink" Id="rId22" Target="http://troparevo-nikulino.mos.ru/presscenter/news/detail/10151750.html" TargetMode="External" /><Relationship Type="http://schemas.openxmlformats.org/officeDocument/2006/relationships/hyperlink" Id="rId21" Target="https://vk.com/away.php?utf=1&amp;to=http%3A%2F%2Fmos.ru" TargetMode="External" /><Relationship Type="http://schemas.openxmlformats.org/officeDocument/2006/relationships/hyperlink" Id="rId20" Target="https://www.mos.ru/arenda/?sorting=area%2Fdesc&amp;total=518&amp;page=0" TargetMode="External" /></Relationships>
</file>

<file path=word/_rels/footnotes.xml.rels><?xml version="1.0" encoding="UTF-8"?><Relationships xmlns="http://schemas.openxmlformats.org/package/2006/relationships"><Relationship Type="http://schemas.openxmlformats.org/officeDocument/2006/relationships/hyperlink" Id="rId23" Target="http://troparevo-nikulino.mos.ru" TargetMode="External" /><Relationship Type="http://schemas.openxmlformats.org/officeDocument/2006/relationships/hyperlink" Id="rId22" Target="http://troparevo-nikulino.mos.ru/presscenter/news/detail/10151750.html" TargetMode="External" /><Relationship Type="http://schemas.openxmlformats.org/officeDocument/2006/relationships/hyperlink" Id="rId21" Target="https://vk.com/away.php?utf=1&amp;to=http%3A%2F%2Fmos.ru" TargetMode="External" /><Relationship Type="http://schemas.openxmlformats.org/officeDocument/2006/relationships/hyperlink" Id="rId20" Target="https://www.mos.ru/arenda/?sorting=area%2Fdesc&amp;total=518&amp;page=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2025-01-10T14:58:35Z</dcterms:created>
  <dcterms:modified xsi:type="dcterms:W3CDTF">2025-01-10T14:58:35Z</dcterms:modified>
</cp:coreProperties>
</file>

<file path=docProps/custom.xml><?xml version="1.0" encoding="utf-8"?>
<Properties xmlns="http://schemas.openxmlformats.org/officeDocument/2006/custom-properties" xmlns:vt="http://schemas.openxmlformats.org/officeDocument/2006/docPropsVTypes"/>
</file>