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833bff86cea56ab469e8fd167726b5ea2f88"/>
    <w:p>
      <w:pPr>
        <w:pStyle w:val="Heading3"/>
      </w:pPr>
      <w:r>
        <w:t xml:space="preserve">Учителя физкультуры могут узнать о группе здоровья ребенка в журнале «МЭШ»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На страницах цифрового журнала «МЭШ» классные руководители и учителя физкультуры могут узнавать информацию о группе здоровья детей, обучающихся в классах. Это нужно для составления верной программы физических нагрузок. Данные в автоматическом режиме добавятся в журнал «МЭШ» из Единой цифровой платформы здравоохранения.</w:t>
      </w:r>
      <w:r>
        <w:br/>
      </w:r>
      <w:r>
        <w:br/>
      </w:r>
      <w:r>
        <w:t xml:space="preserve">В этом году у москвичей появилась возможность оформить справку об отсутствии ребенка в учебном заведении в «ЕМИАС.Школа» в онлайн-виде. Бумажный аналог не нужен. Сведения о сроке освобождения ребенка от уроков отобразятся в «МЭШ».</w:t>
      </w:r>
      <w:r>
        <w:br/>
      </w:r>
      <w:r>
        <w:br/>
      </w:r>
      <w:r>
        <w:t xml:space="preserve">Все данные опубликованы в разделе «Мои справки». Там можно найти нужные документы, чтобы их распечатать.</w:t>
      </w:r>
      <w:r>
        <w:br/>
      </w:r>
      <w:r>
        <w:br/>
      </w:r>
      <w:r>
        <w:t xml:space="preserve">Такие сервисы стали доступны благодаря проведенной ранее интеграции «МЭШ» и ЕМИАС.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http://troparevo-nikulino.mos.ru/presscenter/news/detail/10341451.html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341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341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2024-12-12T06:35:34Z</dcterms:created>
  <dcterms:modified xsi:type="dcterms:W3CDTF">2024-12-12T06:35:34Z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