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adbe8ae7e8024bd2acfd41afd2dfc278e117"/>
    <w:p>
      <w:pPr>
        <w:pStyle w:val="Heading3"/>
      </w:pPr>
      <w:r>
        <w:t xml:space="preserve">Пополняйте «Тройку» онлайн и активируйте баланс в наземном транспорте - это сэкономит вам время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t xml:space="preserve">15.03.2024</w:t>
      </w:r>
      <w:r>
        <w:br/>
      </w:r>
      <w:r>
        <w:br/>
      </w:r>
    </w:p>
    <w:p>
      <w:pPr>
        <w:pStyle w:val="BodyText"/>
      </w:pPr>
      <w:r>
        <w:t xml:space="preserve">Максим Ликсутов сообщил, что за зиму пассажиры почти 1 млн раз активировали удаленное пополнение «Тройки» в автобусах, электробусах и трамваях.</w:t>
      </w:r>
      <w:r>
        <w:br/>
      </w:r>
      <w:r>
        <w:br/>
      </w:r>
      <w:r>
        <w:t xml:space="preserve">Как это работает:</w:t>
      </w:r>
      <w:r>
        <w:br/>
      </w:r>
      <w:r>
        <w:br/>
      </w:r>
      <w:r>
        <w:t xml:space="preserve">Пополнить баланс «Тройки» можно в приложениях «Московский транспорт», «Метро Москвы» или на Едином Транспортном Портале.</w:t>
      </w:r>
      <w:r>
        <w:br/>
      </w:r>
      <w:r>
        <w:t xml:space="preserve">В автобусе, электробусе или трамвае на любом валидаторе нажмите кнопку справа — на экране появится надпись об активации удаленного пополнения.</w:t>
      </w:r>
      <w:r>
        <w:br/>
      </w:r>
      <w:r>
        <w:t xml:space="preserve">Приложите карту к валидатору и не убирайте до подтверждения на экране.</w:t>
      </w:r>
      <w:r>
        <w:br/>
      </w:r>
      <w:r>
        <w:br/>
      </w:r>
      <w:r>
        <w:t xml:space="preserve">«Активировать баланс «Тройки» после онлайн-пополнения можно на любом из 30 тыс. валидаторов во всех автобусах, электробусах и трамваях Москвы. Это удобнее, и не надо идти в метро. Этой зимой сервисом пользовались на 20% чаще, чем предыдущей. Продолжаем повышать качество обслуживания пассажиров, как поручил Мэр Москвы Сергей Собянин», — рассказал Максим Ликсутов.</w:t>
      </w:r>
    </w:p>
    <w:p>
      <w:pPr>
        <w:pStyle w:val="BodyText"/>
      </w:pPr>
      <w:r>
        <w:t xml:space="preserve">Фото: Мосгортранс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http://troparevo-nikulino.mos.ru/presscenter/news/detail/12246601.html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246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246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2025-07-20T07:28:54Z</dcterms:created>
  <dcterms:modified xsi:type="dcterms:W3CDTF">2025-07-20T07:28:54Z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