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f972a129523552388039b20bef5c4416207e2"/>
    <w:p>
      <w:pPr>
        <w:pStyle w:val="Heading3"/>
      </w:pPr>
      <w:r>
        <w:t xml:space="preserve">По мнению Собянина, отличные результаты ЕГЭ показывают высокое качество московского образования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rPr>
          <w:iCs/>
          <w:i/>
          <w:bCs/>
          <w:b/>
        </w:rPr>
        <w:t xml:space="preserve">По сравнению с прошлым годом с 54% до 60% выросла доля учащихся 9 классов, сдавших ОГЭ-9 не только по двум обязательным предметам (русский язык, математика), но и по предметам по выбору</w:t>
      </w:r>
    </w:p>
    <w:p>
      <w:pPr>
        <w:pStyle w:val="BodyText"/>
      </w:pPr>
    </w:p>
    <w:p>
      <w:pPr>
        <w:pStyle w:val="BodyText"/>
      </w:pPr>
      <w:r>
        <w:t xml:space="preserve">На заседании Президиума Правительства Москвы 14 июля 2015 г. был заслушан доклад руководителя Департамента образования города Москвы И.И. Калины о результатах государственной итоговой аттестации (ГИА) в городе столице в 2015 году. Количество выпускников московских школ, набравших на ЕГЭ максимальное количество баллов, в 2015 г. увеличилось на 24% по сравнению с прошлым годом. Как отметил Сергей Собянин, в среднем в три раза в Москве показатели лучше, чем в целом по стране. Так, например, количество набравших 90 баллов за один предмет, увеличилось на 60. По информации столичного департамента образования Москвы, в 2015 г. в сдаче ЕГЭ приняли участие порядка 58 тыс. человек, из них 53 тыс. - выпускники текущего года. Основная волна сдачи ЕГЭ в этом году стартовала 25 мая с экзаменов по литературе и географии и завершилась 18 июня устным ЕГЭ по иностранным языкам. В 2015 г. ЕГЭ прошли в 85 субъектах РФ и в 52 иностранных государствах (в школах при посольствах, военных частях РФ и других). По словам Сергея Собянина, для проведения ЕГЭ в Москве было организовано 5,7 тыс. пунктов проведения экзамена, более 20 тыс. человек были аккредитованы в качестве общественных наблюдателей. Мониторинг экзаменов на портале «Смотри ЕГЭ» осуществляли свыше 10 тыс. онлайн-наблюдателей. По сравнению с 2014 г. в 2015 г. По сравнению с прошлым годом выросла доля учащихся, выбравших для сдачи экзамена предметы естественнонаучного цикла (физика, химия, информатика, биология), а также обществознание, литературу и английский язык. Как уточнил Сергей Собянин, наибольших успехов выпускники 2015 г. добились при сдаче английского языка (47,2% сдали этот предмет на оценку "отлично"). Как отметил Сергей Собянин,такие результаты дают дополнительные возможности для москвичей поступать в лучшие вузы страны, в том числе на бюджетные места.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http://troparevo-nikulino.mos.ru/presscenter/news/detail/2005494.html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05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2005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2024-05-17T02:55:53Z</dcterms:created>
  <dcterms:modified xsi:type="dcterms:W3CDTF">2024-05-17T02:55:53Z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