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b72597846bf819c44bd03768f327993b394f1b"/>
    <w:p>
      <w:pPr>
        <w:pStyle w:val="Heading3"/>
      </w:pPr>
      <w:r>
        <w:t xml:space="preserve">Собянин: Благодаря новой системе ремонта качество дорожного покрытия улучшилось</w:t>
      </w:r>
    </w:p>
    <w:p>
      <w:pPr>
        <w:pStyle w:val="FirstParagraph"/>
      </w:pPr>
      <w:r>
        <w:t xml:space="preserve">22.07.2015</w:t>
      </w:r>
    </w:p>
    <w:p>
      <w:pPr>
        <w:pStyle w:val="BodyText"/>
      </w:pPr>
      <w:r>
        <w:drawing>
          <wp:inline>
            <wp:extent cx="2011680" cy="13197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roparevo-nikulino.mos.ru/www/upload/medialibrary/e98/77086_660_34829ec39030156fd744e61b63b5f5f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3197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Также в Москве создан свой подрядчик городской - ГБУ «Автомобильные дороги»</w:t>
      </w:r>
    </w:p>
    <w:p>
      <w:pPr>
        <w:pStyle w:val="BodyText"/>
      </w:pPr>
      <w:r>
        <w:t xml:space="preserve">Сергей Собянин в ходе осмотра двух новых стационарных асфальтобетонных установок, построенных по заказу ГБУ «Автомобильные дороги» сообщил, что новая система ремонта дорог в Москве позволяет более качественно выполнять работы и экономить бюджетные средства, сообщил мэр Москвы.</w:t>
      </w:r>
    </w:p>
    <w:p>
      <w:pPr>
        <w:pStyle w:val="BodyText"/>
      </w:pPr>
      <w:r>
        <w:t xml:space="preserve">«За последние годы количество брака при ремонте дорог снизилась почти в 10 раз. Если мы в 2013 г. делали по гарантийному ремонту около 1 млн кв. м асфальта, то есть подрядчики переделывали свой брак около 1 млн кв. м, то в этом году немногим более 100 тыс. кв. м. За счет чего это удалось? Во-первых, подрядчики уже четко себе представляют, что весь брак придется переделывать за свой счет, и нет никакого смысла делать двойную работу. Во-вторых, количество подрядчиков уменьшилось более чем в 30 раз, потому что в Москве действовало более 300 подрядных организаций по укладке асфальта, которые не имели ни заводов, ни машин, ни механизмов, ни опыта работы. Также в Москве создан свой подрядчик городской - ГБУ «Автомобильные дороги», который ремонтирует большую часть магистральных дорог и оперативно выполняет все аварийные работы», - сказал С.Собянин.</w:t>
      </w:r>
    </w:p>
    <w:p>
      <w:pPr>
        <w:pStyle w:val="BodyText"/>
      </w:pPr>
      <w:r>
        <w:t xml:space="preserve">Асфальтовый завод обеспечит Москву качественными асфальтобетонными смесями и позволит сэкономить около 20% бюджетных средств, выделяемых на ремонт дорог. Из трех установок нового завода на ул. Мелитопольской в районе Бирюлево Западное две уже работают, еще одну запустят к сентябрю 2015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http://troparevo-nikulino.mos.ru/presscenter/news/detail/2023716.html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2023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2023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2025-07-30T00:01:03Z</dcterms:created>
  <dcterms:modified xsi:type="dcterms:W3CDTF">2025-07-30T00:01:03Z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