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1698c24a29c7e7538a41c242ffaf8dba70239"/>
    <w:p>
      <w:pPr>
        <w:pStyle w:val="Heading3"/>
      </w:pPr>
      <w:r>
        <w:t xml:space="preserve">В библиотеке №214 им. Ю. А. Гагарина прошел концерт авторской песни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4 апреля в библиотеке №214 им. Ю. А. Гагарина состоялся концерт – «Серебряного века кружева». Перед зрителями выступила Алина Цветкова – лауреат конкурсов «Возьмемся за руки, друзья», «Итальянские вечера в России». Прозвучали авторские песни на стихи Максимилиана Волошина, Анны Ахматовой, Марины Цветаевой; а также на стихи современных авторов, созвучных эпохе поэтов Серебряного века.</w:t>
      </w:r>
    </w:p>
    <w:p>
      <w:pPr>
        <w:pStyle w:val="BodyText"/>
      </w:pPr>
      <w:r>
        <w:t xml:space="preserve">Зрители тепло встречали песни «Ты письмо мое не комкай» А. Ахматовой, «Серебряные кружева» современного автора С. Попович, «Я вся – тона жемчужной акварели» М. Волошина и другие. В репертуаре Алины Цветковой есть песни и иных жанров: романсы, классика отечественной и мировой эстрады. Гости благодарят талантливую исполнительницу за прекрасный вечер и ждут новых музыкальных встреч!</w:t>
      </w:r>
    </w:p>
    <w:p>
      <w:pPr>
        <w:pStyle w:val="BodyText"/>
      </w:pPr>
      <w:r>
        <w:t xml:space="preserve">Фото: Библиотека №214 им. Ю. А. Гагарина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http://troparevo-nikulino.mos.ru/presscenter/news/detail/7251245.html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1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1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2025-07-22T01:00:57Z</dcterms:created>
  <dcterms:modified xsi:type="dcterms:W3CDTF">2025-07-22T01:00:57Z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