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000d4b73e3d782b360bc6c414cc4a43480fda"/>
    <w:p>
      <w:pPr>
        <w:pStyle w:val="Heading3"/>
      </w:pPr>
      <w:r>
        <w:t xml:space="preserve">Осенняя спартакиада допризывной молодежи. Сентябрь 2013</w:t>
      </w:r>
    </w:p>
    <w:p>
      <w:pPr>
        <w:pStyle w:val="FirstParagraph"/>
      </w:pPr>
      <w:r>
        <w:t xml:space="preserve">21.10.2013</w:t>
      </w:r>
    </w:p>
    <w:p>
      <w:pPr>
        <w:pStyle w:val="BodyText"/>
      </w:pPr>
      <w:r>
        <w:t xml:space="preserve">В сентябре 2013 года на межшкольном стадионе по адресу: Олимпийская деревня, Мичуринский проспект, д. 24 управой района Тропарево-Никулино при поддержке депутата Мосгордумы Рябинина А.В. проводилась Осенняя спартакиада допризывной молодежи. В соревнованиях по подтягиванию, бегу на 100 и 1000 метров, метанию гранаты приняли участие около 100 юношей 16-17 лет девяти образовательных учреждений района Тропарево-Никулино. После подсчета очков, набранных зачетными участниками команд, судейская коллегия определила победителей. Ими стали:</w:t>
      </w:r>
    </w:p>
    <w:p>
      <w:pPr>
        <w:pStyle w:val="BodyText"/>
      </w:pPr>
      <w:r>
        <w:t xml:space="preserve">1 место – команда школы № 843,</w:t>
      </w:r>
    </w:p>
    <w:p>
      <w:pPr>
        <w:pStyle w:val="BodyText"/>
      </w:pPr>
      <w:r>
        <w:t xml:space="preserve">2 место – команда школы № 875,</w:t>
      </w:r>
    </w:p>
    <w:p>
      <w:pPr>
        <w:pStyle w:val="BodyText"/>
      </w:pPr>
      <w:r>
        <w:t xml:space="preserve">3 место – команда школы № 1741.</w:t>
      </w:r>
    </w:p>
    <w:p>
      <w:pPr>
        <w:pStyle w:val="BodyText"/>
      </w:pPr>
      <w:r>
        <w:t xml:space="preserve">Команды победители и призеры были награждены кубками от депутата Мосгордумы Рябинина А.В. Их вручил представителям команд помощник депутата на торжественном мероприятии, которое состоялось</w:t>
      </w:r>
      <w:r>
        <w:t xml:space="preserve"> </w:t>
      </w:r>
      <w:r>
        <w:rPr>
          <w:bCs/>
          <w:b/>
        </w:rPr>
        <w:t xml:space="preserve">17 октября в школе № 875</w:t>
      </w:r>
      <w:r>
        <w:t xml:space="preserve"> </w:t>
      </w:r>
      <w:r>
        <w:t xml:space="preserve">по адресу: пр-т Вернадского, д.101, корп.5. и было посвящено подведению итогов районных соревнований, проходивших в сентябре этого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http://troparevo-nikulino.mos.ru/presscenter/news/detail/874152.html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874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874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2023-12-16T00:53:23Z</dcterms:created>
  <dcterms:modified xsi:type="dcterms:W3CDTF">2023-12-16T00:53:23Z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